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5F" w:rsidRPr="000F0B96" w:rsidRDefault="00267B5F" w:rsidP="00267B5F">
      <w:pPr>
        <w:jc w:val="center"/>
        <w:rPr>
          <w:rFonts w:ascii="方正小标宋简体" w:eastAsia="方正小标宋简体" w:hAnsi="黑体"/>
          <w:b/>
          <w:sz w:val="48"/>
          <w:szCs w:val="72"/>
        </w:rPr>
      </w:pPr>
      <w:r w:rsidRPr="000F0B96">
        <w:rPr>
          <w:rFonts w:ascii="方正小标宋简体" w:eastAsia="方正小标宋简体" w:hAnsi="黑体" w:hint="eastAsia"/>
          <w:b/>
          <w:sz w:val="48"/>
          <w:szCs w:val="72"/>
        </w:rPr>
        <w:t>集团</w:t>
      </w:r>
      <w:bookmarkStart w:id="0" w:name="_GoBack"/>
      <w:bookmarkEnd w:id="0"/>
      <w:r w:rsidRPr="000F0B96">
        <w:rPr>
          <w:rFonts w:ascii="方正小标宋简体" w:eastAsia="方正小标宋简体" w:hAnsi="黑体" w:hint="eastAsia"/>
          <w:b/>
          <w:sz w:val="48"/>
          <w:szCs w:val="72"/>
        </w:rPr>
        <w:t>业务优惠方案</w:t>
      </w:r>
    </w:p>
    <w:p w:rsidR="00267B5F" w:rsidRDefault="00267B5F" w:rsidP="00267B5F">
      <w:pPr>
        <w:numPr>
          <w:ilvl w:val="0"/>
          <w:numId w:val="1"/>
        </w:numPr>
        <w:spacing w:line="600" w:lineRule="exac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优惠套餐</w:t>
      </w:r>
    </w:p>
    <w:p w:rsidR="00267B5F" w:rsidRPr="00AA30F1" w:rsidRDefault="00267B5F" w:rsidP="00267B5F">
      <w:pPr>
        <w:jc w:val="left"/>
        <w:rPr>
          <w:rFonts w:ascii="黑体" w:eastAsia="黑体" w:hAnsi="黑体"/>
          <w:b/>
          <w:sz w:val="13"/>
          <w:szCs w:val="32"/>
        </w:rPr>
      </w:pPr>
    </w:p>
    <w:tbl>
      <w:tblPr>
        <w:tblW w:w="10229" w:type="dxa"/>
        <w:jc w:val="center"/>
        <w:tblInd w:w="970" w:type="dxa"/>
        <w:tblLayout w:type="fixed"/>
        <w:tblLook w:val="04A0" w:firstRow="1" w:lastRow="0" w:firstColumn="1" w:lastColumn="0" w:noHBand="0" w:noVBand="1"/>
      </w:tblPr>
      <w:tblGrid>
        <w:gridCol w:w="706"/>
        <w:gridCol w:w="1276"/>
        <w:gridCol w:w="1418"/>
        <w:gridCol w:w="734"/>
        <w:gridCol w:w="709"/>
        <w:gridCol w:w="851"/>
        <w:gridCol w:w="1700"/>
        <w:gridCol w:w="1276"/>
        <w:gridCol w:w="1559"/>
      </w:tblGrid>
      <w:tr w:rsidR="00267B5F" w:rsidRPr="00AF60E7" w:rsidTr="005506F6">
        <w:trPr>
          <w:trHeight w:val="495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适用范围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套餐</w:t>
            </w:r>
          </w:p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（元/月）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通话分钟数（本地主叫国内时长）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数据</w:t>
            </w:r>
          </w:p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流量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被叫免费范围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来电显示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套餐外资费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说明</w:t>
            </w:r>
          </w:p>
        </w:tc>
      </w:tr>
      <w:tr w:rsidR="00267B5F" w:rsidRPr="00AF60E7" w:rsidTr="005506F6">
        <w:trPr>
          <w:trHeight w:val="1260"/>
          <w:jc w:val="center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套餐外</w:t>
            </w:r>
          </w:p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语音资费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套餐外</w:t>
            </w:r>
          </w:p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流量资费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2043CD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7B5F" w:rsidRPr="00AF60E7" w:rsidTr="005506F6">
        <w:trPr>
          <w:trHeight w:val="2340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本地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本地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0.1元/天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市话小区内0.12元/分钟、小区外0.25元/分钟，长途费0.07元/6秒，漫游费主叫0.6元/分钟、被叫0.4元/分钟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国内上网0.29元/M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套餐内包含10元包200条短信</w:t>
            </w:r>
          </w:p>
        </w:tc>
      </w:tr>
      <w:tr w:rsidR="00267B5F" w:rsidRPr="00AF60E7" w:rsidTr="005506F6">
        <w:trPr>
          <w:trHeight w:val="1710"/>
          <w:jc w:val="center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省内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680M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本地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0.1元/天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校内主叫全国网内0.12元/分钟、网间0.22元/分钟；校外主叫全国0.22元/分钟；漫游费主叫0.6元/分钟、被叫0.4元/分钟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国内上网0.29元/M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 xml:space="preserve">1、首次使用每月赠送600M省内流量，赠送12个月； </w:t>
            </w:r>
          </w:p>
          <w:p w:rsidR="00267B5F" w:rsidRPr="002043CD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2、可叠加15元包1G、20元包1.5G、25元包2G的省内4G流量包</w:t>
            </w:r>
          </w:p>
        </w:tc>
      </w:tr>
      <w:tr w:rsidR="00267B5F" w:rsidRPr="00AF60E7" w:rsidTr="005506F6">
        <w:trPr>
          <w:trHeight w:val="2225"/>
          <w:jc w:val="center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2043CD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100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1G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2043CD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2043CD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2043CD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2043CD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2043CD" w:rsidRDefault="00267B5F" w:rsidP="005506F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267B5F" w:rsidRPr="00AF60E7" w:rsidTr="005506F6">
        <w:trPr>
          <w:trHeight w:val="990"/>
          <w:jc w:val="center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全国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70.4(88打8折）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200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700M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全国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免费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国内主叫</w:t>
            </w:r>
          </w:p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0.19元/分钟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国内上网0.29元/M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全国无长途无漫游</w:t>
            </w:r>
          </w:p>
        </w:tc>
      </w:tr>
      <w:tr w:rsidR="00267B5F" w:rsidRPr="00AF60E7" w:rsidTr="005506F6">
        <w:trPr>
          <w:trHeight w:val="1005"/>
          <w:jc w:val="center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110.4（138打8折）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500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1G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67B5F" w:rsidRPr="00AF60E7" w:rsidTr="005506F6">
        <w:trPr>
          <w:trHeight w:val="960"/>
          <w:jc w:val="center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126.4（158打8折）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500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B5F" w:rsidRPr="002043CD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2043CD">
              <w:rPr>
                <w:rFonts w:ascii="仿宋" w:eastAsia="仿宋" w:hAnsi="仿宋" w:cs="宋体" w:hint="eastAsia"/>
                <w:kern w:val="0"/>
                <w:sz w:val="24"/>
              </w:rPr>
              <w:t>2G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F60E7" w:rsidRDefault="00267B5F" w:rsidP="005506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267B5F" w:rsidRDefault="00267B5F" w:rsidP="00267B5F">
      <w:pPr>
        <w:widowControl/>
        <w:jc w:val="center"/>
        <w:rPr>
          <w:rFonts w:ascii="仿宋" w:eastAsia="仿宋" w:hAnsi="仿宋" w:cs="宋体"/>
          <w:kern w:val="0"/>
          <w:sz w:val="24"/>
        </w:rPr>
      </w:pPr>
    </w:p>
    <w:p w:rsidR="00267B5F" w:rsidRDefault="00267B5F" w:rsidP="00267B5F">
      <w:pPr>
        <w:numPr>
          <w:ilvl w:val="0"/>
          <w:numId w:val="1"/>
        </w:numPr>
        <w:spacing w:line="600" w:lineRule="exact"/>
        <w:rPr>
          <w:rFonts w:ascii="黑体" w:eastAsia="黑体" w:hAnsi="黑体"/>
          <w:b/>
          <w:bCs/>
          <w:iCs/>
          <w:sz w:val="32"/>
          <w:szCs w:val="32"/>
        </w:rPr>
      </w:pPr>
      <w:r w:rsidRPr="002043CD">
        <w:rPr>
          <w:rFonts w:ascii="黑体" w:eastAsia="黑体" w:hAnsi="黑体" w:hint="eastAsia"/>
          <w:b/>
          <w:bCs/>
          <w:iCs/>
          <w:sz w:val="32"/>
          <w:szCs w:val="32"/>
        </w:rPr>
        <w:lastRenderedPageBreak/>
        <w:t>专属赠送优惠政策(以下优惠二选一)</w:t>
      </w:r>
    </w:p>
    <w:p w:rsidR="00267B5F" w:rsidRPr="00AA30F1" w:rsidRDefault="00267B5F" w:rsidP="00267B5F">
      <w:pPr>
        <w:spacing w:line="600" w:lineRule="exact"/>
        <w:rPr>
          <w:rFonts w:ascii="黑体" w:eastAsia="黑体" w:hAnsi="黑体"/>
          <w:b/>
          <w:bCs/>
          <w:iCs/>
          <w:sz w:val="28"/>
        </w:rPr>
      </w:pPr>
      <w:r w:rsidRPr="00AA30F1">
        <w:rPr>
          <w:rFonts w:ascii="黑体" w:eastAsia="黑体" w:hAnsi="黑体" w:hint="eastAsia"/>
          <w:b/>
          <w:bCs/>
          <w:iCs/>
          <w:sz w:val="28"/>
        </w:rPr>
        <w:t>1、协议赠送办公终端</w:t>
      </w:r>
    </w:p>
    <w:tbl>
      <w:tblPr>
        <w:tblW w:w="8400" w:type="dxa"/>
        <w:jc w:val="center"/>
        <w:tblInd w:w="93" w:type="dxa"/>
        <w:tblLook w:val="04A0" w:firstRow="1" w:lastRow="0" w:firstColumn="1" w:lastColumn="0" w:noHBand="0" w:noVBand="1"/>
      </w:tblPr>
      <w:tblGrid>
        <w:gridCol w:w="1080"/>
        <w:gridCol w:w="1880"/>
        <w:gridCol w:w="1660"/>
        <w:gridCol w:w="1720"/>
        <w:gridCol w:w="2060"/>
      </w:tblGrid>
      <w:tr w:rsidR="00267B5F" w:rsidRPr="002D1777" w:rsidTr="005506F6">
        <w:trPr>
          <w:trHeight w:val="31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协议套餐金额元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协议时间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赠送机型价格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B5F" w:rsidRPr="001C1BDF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1C1BDF">
              <w:rPr>
                <w:rFonts w:ascii="仿宋" w:eastAsia="仿宋" w:hAnsi="仿宋" w:cs="宋体" w:hint="eastAsia"/>
                <w:kern w:val="0"/>
                <w:sz w:val="24"/>
              </w:rPr>
              <w:t>推荐机型</w:t>
            </w:r>
          </w:p>
        </w:tc>
      </w:tr>
      <w:tr w:rsidR="00267B5F" w:rsidRPr="002D1777" w:rsidTr="005506F6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24个月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760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华为荣耀4</w:t>
            </w:r>
          </w:p>
        </w:tc>
      </w:tr>
      <w:tr w:rsidR="00267B5F" w:rsidRPr="002D1777" w:rsidTr="005506F6">
        <w:trPr>
          <w:trHeight w:val="31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67B5F" w:rsidRPr="002D1777" w:rsidTr="005506F6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24个月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999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华为荣耀4X</w:t>
            </w:r>
          </w:p>
        </w:tc>
      </w:tr>
      <w:tr w:rsidR="00267B5F" w:rsidRPr="002D1777" w:rsidTr="005506F6">
        <w:trPr>
          <w:trHeight w:val="31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67B5F" w:rsidRPr="002D1777" w:rsidTr="005506F6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24个月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1580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华为荣耀6</w:t>
            </w:r>
          </w:p>
        </w:tc>
      </w:tr>
      <w:tr w:rsidR="00267B5F" w:rsidRPr="002D1777" w:rsidTr="005506F6">
        <w:trPr>
          <w:trHeight w:val="31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67B5F" w:rsidRPr="002D1777" w:rsidTr="005506F6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24个月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1678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华为G7</w:t>
            </w:r>
          </w:p>
        </w:tc>
      </w:tr>
      <w:tr w:rsidR="00267B5F" w:rsidRPr="002D1777" w:rsidTr="005506F6">
        <w:trPr>
          <w:trHeight w:val="315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2D1777" w:rsidRDefault="00267B5F" w:rsidP="00550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2D1777" w:rsidRDefault="00267B5F" w:rsidP="00550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2D1777" w:rsidRDefault="00267B5F" w:rsidP="00550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2D1777" w:rsidRDefault="00267B5F" w:rsidP="00550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2D1777" w:rsidRDefault="00267B5F" w:rsidP="00550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267B5F" w:rsidRPr="00AA30F1" w:rsidRDefault="00267B5F" w:rsidP="00267B5F">
      <w:pPr>
        <w:widowControl/>
        <w:jc w:val="left"/>
        <w:rPr>
          <w:rFonts w:ascii="仿宋" w:eastAsia="仿宋" w:hAnsi="仿宋" w:cs="宋体"/>
          <w:kern w:val="0"/>
          <w:sz w:val="24"/>
        </w:rPr>
      </w:pPr>
      <w:r w:rsidRPr="00AA30F1">
        <w:rPr>
          <w:rFonts w:ascii="仿宋" w:eastAsia="仿宋" w:hAnsi="仿宋" w:cs="宋体" w:hint="eastAsia"/>
          <w:kern w:val="0"/>
          <w:sz w:val="24"/>
        </w:rPr>
        <w:t>说明：参加优惠活动的号码需为集团成员且已添加集团网业务，协议期内不能销户、停机；必须为实名制的用户；赠送的终端需进行机卡绑定。</w:t>
      </w:r>
    </w:p>
    <w:p w:rsidR="00267B5F" w:rsidRPr="00AA30F1" w:rsidRDefault="00267B5F" w:rsidP="00267B5F">
      <w:pPr>
        <w:widowControl/>
        <w:rPr>
          <w:rFonts w:ascii="黑体" w:eastAsia="黑体" w:hAnsi="黑体"/>
          <w:b/>
          <w:bCs/>
          <w:iCs/>
          <w:sz w:val="28"/>
        </w:rPr>
      </w:pPr>
      <w:r w:rsidRPr="00AA30F1">
        <w:rPr>
          <w:rFonts w:ascii="黑体" w:eastAsia="黑体" w:hAnsi="黑体" w:hint="eastAsia"/>
          <w:b/>
          <w:bCs/>
          <w:iCs/>
          <w:sz w:val="28"/>
        </w:rPr>
        <w:t>2、协议赠送电子券</w:t>
      </w:r>
    </w:p>
    <w:p w:rsidR="00267B5F" w:rsidRPr="00AA30F1" w:rsidRDefault="00267B5F" w:rsidP="00267B5F">
      <w:pPr>
        <w:widowControl/>
        <w:rPr>
          <w:rFonts w:ascii="仿宋" w:eastAsia="仿宋" w:hAnsi="仿宋" w:cs="宋体"/>
          <w:kern w:val="0"/>
          <w:sz w:val="24"/>
        </w:rPr>
      </w:pPr>
      <w:r w:rsidRPr="00AA30F1">
        <w:rPr>
          <w:rFonts w:ascii="仿宋" w:eastAsia="仿宋" w:hAnsi="仿宋" w:cs="宋体" w:hint="eastAsia"/>
          <w:kern w:val="0"/>
          <w:sz w:val="24"/>
        </w:rPr>
        <w:t>电子券是由中国移动向用户发放的电子礼金。（相当于之前赠送的购物券以电子形式发放）。电子券可在有效期（90天内）在适用商户上消费。电子券已经可用商户包括：京东商城、全市面包新语、肯德基、银座商城超市、全市漱玉平民、学校超市等。</w:t>
      </w:r>
    </w:p>
    <w:p w:rsidR="00267B5F" w:rsidRDefault="00267B5F" w:rsidP="00267B5F">
      <w:pPr>
        <w:widowControl/>
        <w:rPr>
          <w:rFonts w:ascii="宋体" w:hAnsi="宋体" w:cs="宋体"/>
          <w:kern w:val="0"/>
          <w:sz w:val="24"/>
        </w:rPr>
      </w:pPr>
    </w:p>
    <w:tbl>
      <w:tblPr>
        <w:tblW w:w="8050" w:type="dxa"/>
        <w:jc w:val="center"/>
        <w:tblInd w:w="-337" w:type="dxa"/>
        <w:tblLook w:val="04A0" w:firstRow="1" w:lastRow="0" w:firstColumn="1" w:lastColumn="0" w:noHBand="0" w:noVBand="1"/>
      </w:tblPr>
      <w:tblGrid>
        <w:gridCol w:w="1510"/>
        <w:gridCol w:w="2020"/>
        <w:gridCol w:w="1540"/>
        <w:gridCol w:w="2980"/>
      </w:tblGrid>
      <w:tr w:rsidR="00267B5F" w:rsidRPr="009D4D8D" w:rsidTr="005506F6">
        <w:trPr>
          <w:trHeight w:val="600"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kern w:val="0"/>
                <w:sz w:val="24"/>
              </w:rPr>
              <w:t>协议套餐金额元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kern w:val="0"/>
                <w:sz w:val="24"/>
              </w:rPr>
              <w:t>协议时间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kern w:val="0"/>
                <w:sz w:val="24"/>
              </w:rPr>
              <w:t>赠送电子券金额（元）</w:t>
            </w:r>
          </w:p>
        </w:tc>
      </w:tr>
      <w:tr w:rsidR="00267B5F" w:rsidRPr="009D4D8D" w:rsidTr="005506F6">
        <w:trPr>
          <w:trHeight w:val="312"/>
          <w:jc w:val="center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24个月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599</w:t>
            </w:r>
          </w:p>
        </w:tc>
      </w:tr>
      <w:tr w:rsidR="00267B5F" w:rsidRPr="009D4D8D" w:rsidTr="005506F6">
        <w:trPr>
          <w:trHeight w:val="312"/>
          <w:jc w:val="center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67B5F" w:rsidRPr="009D4D8D" w:rsidTr="005506F6">
        <w:trPr>
          <w:trHeight w:val="312"/>
          <w:jc w:val="center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24个月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899</w:t>
            </w:r>
          </w:p>
        </w:tc>
      </w:tr>
      <w:tr w:rsidR="00267B5F" w:rsidRPr="009D4D8D" w:rsidTr="005506F6">
        <w:trPr>
          <w:trHeight w:val="312"/>
          <w:jc w:val="center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67B5F" w:rsidRPr="009D4D8D" w:rsidTr="005506F6">
        <w:trPr>
          <w:trHeight w:val="312"/>
          <w:jc w:val="center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24个月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1399</w:t>
            </w:r>
          </w:p>
        </w:tc>
      </w:tr>
      <w:tr w:rsidR="00267B5F" w:rsidRPr="009D4D8D" w:rsidTr="005506F6">
        <w:trPr>
          <w:trHeight w:val="312"/>
          <w:jc w:val="center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B5F" w:rsidRPr="00AA30F1" w:rsidRDefault="00267B5F" w:rsidP="005506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67B5F" w:rsidRPr="009D4D8D" w:rsidTr="005506F6">
        <w:trPr>
          <w:trHeight w:val="312"/>
          <w:jc w:val="center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158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24个月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B5F" w:rsidRPr="00AA30F1" w:rsidRDefault="00267B5F" w:rsidP="005506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A30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1599</w:t>
            </w:r>
          </w:p>
        </w:tc>
      </w:tr>
      <w:tr w:rsidR="00267B5F" w:rsidRPr="009D4D8D" w:rsidTr="005506F6">
        <w:trPr>
          <w:trHeight w:val="312"/>
          <w:jc w:val="center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9D4D8D" w:rsidRDefault="00267B5F" w:rsidP="00550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9D4D8D" w:rsidRDefault="00267B5F" w:rsidP="00550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9D4D8D" w:rsidRDefault="00267B5F" w:rsidP="00550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B5F" w:rsidRPr="009D4D8D" w:rsidRDefault="00267B5F" w:rsidP="005506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267B5F" w:rsidRPr="00AA30F1" w:rsidRDefault="00267B5F" w:rsidP="00267B5F">
      <w:pPr>
        <w:widowControl/>
        <w:rPr>
          <w:rFonts w:ascii="仿宋" w:eastAsia="仿宋" w:hAnsi="仿宋" w:cs="宋体"/>
          <w:kern w:val="0"/>
          <w:sz w:val="24"/>
        </w:rPr>
      </w:pPr>
      <w:r w:rsidRPr="00AA30F1">
        <w:rPr>
          <w:rFonts w:ascii="仿宋" w:eastAsia="仿宋" w:hAnsi="仿宋" w:cs="宋体" w:hint="eastAsia"/>
          <w:kern w:val="0"/>
          <w:sz w:val="24"/>
        </w:rPr>
        <w:t>说明：</w:t>
      </w:r>
    </w:p>
    <w:p w:rsidR="00267B5F" w:rsidRPr="00AA30F1" w:rsidRDefault="00267B5F" w:rsidP="00267B5F">
      <w:pPr>
        <w:widowControl/>
        <w:rPr>
          <w:rFonts w:ascii="仿宋" w:eastAsia="仿宋" w:hAnsi="仿宋" w:cs="宋体"/>
          <w:kern w:val="0"/>
          <w:sz w:val="24"/>
        </w:rPr>
      </w:pPr>
      <w:r w:rsidRPr="00AA30F1">
        <w:rPr>
          <w:rFonts w:ascii="仿宋" w:eastAsia="仿宋" w:hAnsi="仿宋" w:cs="宋体" w:hint="eastAsia"/>
          <w:kern w:val="0"/>
          <w:sz w:val="24"/>
        </w:rPr>
        <w:t>1、参加优惠活动的号码需为集团成员且已添加集团网业务，协议期内不能销户、停机；</w:t>
      </w:r>
    </w:p>
    <w:p w:rsidR="00267B5F" w:rsidRPr="00AA30F1" w:rsidRDefault="00267B5F" w:rsidP="00267B5F">
      <w:pPr>
        <w:widowControl/>
        <w:rPr>
          <w:rFonts w:ascii="仿宋" w:eastAsia="仿宋" w:hAnsi="仿宋" w:cs="宋体"/>
          <w:kern w:val="0"/>
          <w:sz w:val="24"/>
        </w:rPr>
      </w:pPr>
      <w:r w:rsidRPr="00AA30F1">
        <w:rPr>
          <w:rFonts w:ascii="仿宋" w:eastAsia="仿宋" w:hAnsi="仿宋" w:cs="宋体" w:hint="eastAsia"/>
          <w:kern w:val="0"/>
          <w:sz w:val="24"/>
        </w:rPr>
        <w:t>2、号码需办理移动4G飞享套餐；</w:t>
      </w:r>
    </w:p>
    <w:p w:rsidR="00267B5F" w:rsidRDefault="00267B5F" w:rsidP="00267B5F">
      <w:r w:rsidRPr="000F0B96">
        <w:rPr>
          <w:rFonts w:ascii="仿宋" w:eastAsia="仿宋" w:hAnsi="仿宋" w:cs="宋体" w:hint="eastAsia"/>
          <w:kern w:val="0"/>
          <w:sz w:val="24"/>
        </w:rPr>
        <w:t>3、赠送的电子券可以转化为手机终端专用券，可在自办厅购买手机终端，使用有效期为发放日起30天内，参与号码限领用1次</w:t>
      </w:r>
      <w:r w:rsidRPr="000F0B96">
        <w:rPr>
          <w:rFonts w:hint="eastAsia"/>
        </w:rPr>
        <w:t>。</w:t>
      </w:r>
      <w:r w:rsidRPr="000F0B96">
        <w:rPr>
          <w:rFonts w:hint="eastAsia"/>
        </w:rPr>
        <w:t xml:space="preserve"> </w:t>
      </w:r>
    </w:p>
    <w:p w:rsidR="00267B5F" w:rsidRDefault="00267B5F" w:rsidP="00267B5F"/>
    <w:p w:rsidR="00267B5F" w:rsidRDefault="00267B5F" w:rsidP="00267B5F"/>
    <w:p w:rsidR="001C1BDF" w:rsidRDefault="001C1BDF" w:rsidP="00267B5F"/>
    <w:p w:rsidR="001C1BDF" w:rsidRDefault="00267B5F" w:rsidP="001C1BDF">
      <w:pPr>
        <w:jc w:val="right"/>
        <w:rPr>
          <w:rFonts w:ascii="仿宋" w:eastAsia="仿宋" w:hAnsi="仿宋" w:cs="宋体"/>
          <w:kern w:val="0"/>
          <w:sz w:val="24"/>
        </w:rPr>
      </w:pPr>
      <w:r w:rsidRPr="005412C1">
        <w:rPr>
          <w:rFonts w:ascii="仿宋" w:eastAsia="仿宋" w:hAnsi="仿宋" w:cs="宋体" w:hint="eastAsia"/>
          <w:kern w:val="0"/>
          <w:sz w:val="24"/>
        </w:rPr>
        <w:t>中国移动通信集团山东有限公司历城（高新）分公司</w:t>
      </w:r>
    </w:p>
    <w:p w:rsidR="00267B5F" w:rsidRPr="001C1BDF" w:rsidRDefault="00267B5F" w:rsidP="001C1BDF">
      <w:pPr>
        <w:ind w:right="480" w:firstLineChars="2350" w:firstLine="5640"/>
        <w:rPr>
          <w:rFonts w:ascii="仿宋" w:eastAsia="仿宋" w:hAnsi="仿宋" w:cs="宋体"/>
          <w:kern w:val="0"/>
          <w:sz w:val="24"/>
        </w:rPr>
      </w:pPr>
      <w:r w:rsidRPr="005412C1">
        <w:rPr>
          <w:rFonts w:ascii="仿宋" w:eastAsia="仿宋" w:hAnsi="仿宋" w:cs="宋体" w:hint="eastAsia"/>
          <w:kern w:val="0"/>
          <w:sz w:val="24"/>
        </w:rPr>
        <w:t>集团客户服务中心</w:t>
      </w:r>
    </w:p>
    <w:p w:rsidR="00267B5F" w:rsidRPr="005412C1" w:rsidRDefault="00267B5F" w:rsidP="00267B5F">
      <w:pPr>
        <w:shd w:val="clear" w:color="auto" w:fill="FFFFFF"/>
        <w:spacing w:line="360" w:lineRule="auto"/>
        <w:ind w:firstLineChars="2050" w:firstLine="4920"/>
        <w:rPr>
          <w:rFonts w:ascii="仿宋" w:eastAsia="仿宋" w:hAnsi="仿宋" w:cs="宋体"/>
          <w:kern w:val="0"/>
          <w:sz w:val="24"/>
        </w:rPr>
      </w:pPr>
      <w:r w:rsidRPr="005412C1">
        <w:rPr>
          <w:rFonts w:ascii="仿宋" w:eastAsia="仿宋" w:hAnsi="仿宋" w:cs="宋体" w:hint="eastAsia"/>
          <w:kern w:val="0"/>
          <w:sz w:val="24"/>
        </w:rPr>
        <w:t>联系方式：王丛丛13789821116</w:t>
      </w:r>
    </w:p>
    <w:sectPr w:rsidR="00267B5F" w:rsidRPr="005412C1" w:rsidSect="001C1BD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CDB" w:rsidRDefault="00554CDB" w:rsidP="00267B5F">
      <w:r>
        <w:separator/>
      </w:r>
    </w:p>
  </w:endnote>
  <w:endnote w:type="continuationSeparator" w:id="0">
    <w:p w:rsidR="00554CDB" w:rsidRDefault="00554CDB" w:rsidP="0026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CDB" w:rsidRDefault="00554CDB" w:rsidP="00267B5F">
      <w:r>
        <w:separator/>
      </w:r>
    </w:p>
  </w:footnote>
  <w:footnote w:type="continuationSeparator" w:id="0">
    <w:p w:rsidR="00554CDB" w:rsidRDefault="00554CDB" w:rsidP="00267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84E2B"/>
    <w:multiLevelType w:val="hybridMultilevel"/>
    <w:tmpl w:val="61CA0E7C"/>
    <w:lvl w:ilvl="0" w:tplc="D312DB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8D"/>
    <w:rsid w:val="001C1BDF"/>
    <w:rsid w:val="00267B5F"/>
    <w:rsid w:val="00554CDB"/>
    <w:rsid w:val="007F7D27"/>
    <w:rsid w:val="008916AE"/>
    <w:rsid w:val="00A3398D"/>
    <w:rsid w:val="00C175B6"/>
    <w:rsid w:val="00F5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B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B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B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B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B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B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B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B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王腾宇</dc:creator>
  <cp:keywords/>
  <dc:description/>
  <cp:lastModifiedBy>王腾宇</cp:lastModifiedBy>
  <cp:revision>2</cp:revision>
  <dcterms:created xsi:type="dcterms:W3CDTF">2015-09-25T08:48:00Z</dcterms:created>
  <dcterms:modified xsi:type="dcterms:W3CDTF">2015-09-25T08:48:00Z</dcterms:modified>
</cp:coreProperties>
</file>